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1215D0" w:rsidP="006B5645">
      <w:pPr>
        <w:pStyle w:val="Title"/>
        <w:rPr>
          <w:rFonts w:eastAsia="Times New Roman"/>
        </w:rPr>
      </w:pPr>
      <w:r>
        <w:rPr>
          <w:rFonts w:eastAsia="Times New Roman"/>
        </w:rPr>
        <w:t>facility equipment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bookmarkStart w:id="0" w:name="_GoBack"/>
      <w:r w:rsidRPr="0094169F">
        <w:rPr>
          <w:rFonts w:eastAsia="Times New Roman"/>
          <w:i/>
          <w:sz w:val="18"/>
        </w:rPr>
        <w:t xml:space="preserve">Steps to customizing your checklist </w:t>
      </w:r>
    </w:p>
    <w:bookmarkEnd w:id="0"/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Enter your company and/or department 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tbl>
      <w:tblPr>
        <w:tblStyle w:val="GridTable5Dark-Accent11"/>
        <w:tblW w:w="9355" w:type="dxa"/>
        <w:tblLook w:val="0480" w:firstRow="0" w:lastRow="0" w:firstColumn="1" w:lastColumn="0" w:noHBand="0" w:noVBand="1"/>
      </w:tblPr>
      <w:tblGrid>
        <w:gridCol w:w="2155"/>
        <w:gridCol w:w="7200"/>
      </w:tblGrid>
      <w:tr w:rsidR="001215D0" w:rsidTr="00810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1215D0" w:rsidP="00A544C8">
            <w:r>
              <w:rPr>
                <w:b w:val="0"/>
                <w:bCs w:val="0"/>
              </w:rPr>
              <w:t>Company</w:t>
            </w:r>
          </w:p>
        </w:tc>
        <w:tc>
          <w:tcPr>
            <w:tcW w:w="7200" w:type="dxa"/>
          </w:tcPr>
          <w:p w:rsidR="001215D0" w:rsidRDefault="001215D0" w:rsidP="00A544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810DC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1215D0" w:rsidP="00A544C8">
            <w:r>
              <w:rPr>
                <w:b w:val="0"/>
                <w:bCs w:val="0"/>
              </w:rPr>
              <w:t>Department</w:t>
            </w:r>
          </w:p>
        </w:tc>
        <w:tc>
          <w:tcPr>
            <w:tcW w:w="7200" w:type="dxa"/>
          </w:tcPr>
          <w:p w:rsidR="001215D0" w:rsidRDefault="001215D0" w:rsidP="00A544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215D0" w:rsidRDefault="001215D0" w:rsidP="001215D0">
      <w:pPr>
        <w:pStyle w:val="Heading1"/>
      </w:pPr>
      <w:r w:rsidRPr="001215D0">
        <w:t>Storm drain screens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691"/>
        <w:gridCol w:w="1353"/>
        <w:gridCol w:w="1352"/>
      </w:tblGrid>
      <w:tr w:rsid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736EE8" w:rsidP="00736EE8">
            <w:r>
              <w:t>Number of drains: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736EE8" w:rsidP="00736EE8">
            <w:r>
              <w:t>Number of drains with screens: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736EE8" w:rsidP="00736EE8">
            <w:r>
              <w:t>Target date to complete screen installation: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736EE8" w:rsidP="00736EE8">
            <w:r>
              <w:t>Drain screen inspection/cleaning frequency: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736EE8" w:rsidP="00736EE8">
            <w:r>
              <w:t>Screen repairs required:</w:t>
            </w:r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p w:rsidR="001215D0" w:rsidRDefault="001215D0" w:rsidP="001215D0">
      <w:pPr>
        <w:pStyle w:val="Heading1"/>
      </w:pPr>
      <w:r w:rsidRPr="001215D0">
        <w:t>Unloading areas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685"/>
        <w:gridCol w:w="1325"/>
        <w:gridCol w:w="1386"/>
      </w:tblGrid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736EE8">
            <w:r>
              <w:t>Paved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D74EA7">
            <w:r>
              <w:t>Unpaved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D74EA7">
            <w:r>
              <w:t>Tarps/catch pans available in area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D74EA7">
            <w:r>
              <w:t>Disposal receptacles in area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p w:rsidR="001215D0" w:rsidRPr="001215D0" w:rsidRDefault="001215D0" w:rsidP="001215D0">
      <w:pPr>
        <w:pStyle w:val="Heading1"/>
      </w:pPr>
      <w:r w:rsidRPr="001215D0">
        <w:t>Transfer systems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687"/>
        <w:gridCol w:w="1411"/>
        <w:gridCol w:w="1298"/>
      </w:tblGrid>
      <w:tr w:rsidR="00736EE8" w:rsidRP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D74EA7" w:rsidRDefault="00736EE8" w:rsidP="00736EE8">
            <w:pPr>
              <w:rPr>
                <w:szCs w:val="27"/>
              </w:rPr>
            </w:pPr>
            <w:r w:rsidRPr="00D74EA7">
              <w:rPr>
                <w:szCs w:val="27"/>
              </w:rPr>
              <w:t>Bag House/filters OK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  <w:tr w:rsidR="00736EE8" w:rsidRP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D74EA7" w:rsidRDefault="00736EE8" w:rsidP="00736EE8">
            <w:pPr>
              <w:rPr>
                <w:szCs w:val="27"/>
              </w:rPr>
            </w:pPr>
            <w:r w:rsidRPr="00D74EA7">
              <w:rPr>
                <w:szCs w:val="27"/>
              </w:rPr>
              <w:t>Pipe, hoses and connections leak free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  <w:tr w:rsidR="00736EE8" w:rsidRP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D74EA7" w:rsidRDefault="00736EE8" w:rsidP="001215D0">
            <w:pPr>
              <w:rPr>
                <w:szCs w:val="27"/>
              </w:rPr>
            </w:pPr>
            <w:r w:rsidRPr="00D74EA7">
              <w:rPr>
                <w:szCs w:val="27"/>
              </w:rPr>
              <w:t>Disconnects with auto closing valves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</w:tbl>
    <w:p w:rsidR="001215D0" w:rsidRDefault="001215D0" w:rsidP="001215D0">
      <w:pPr>
        <w:pStyle w:val="Heading1"/>
        <w:rPr>
          <w:color w:val="000000"/>
        </w:rPr>
      </w:pPr>
      <w:r w:rsidRPr="001215D0">
        <w:t>Sweepings</w:t>
      </w:r>
      <w:r>
        <w:rPr>
          <w:color w:val="000000"/>
        </w:rPr>
        <w:t xml:space="preserve"> </w:t>
      </w:r>
      <w:r w:rsidRPr="001215D0">
        <w:t>Disposal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685"/>
        <w:gridCol w:w="1412"/>
        <w:gridCol w:w="1299"/>
      </w:tblGrid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D74EA7">
            <w:r>
              <w:t>Contractor agrees t</w:t>
            </w:r>
            <w:r>
              <w:t>o zero loss disposal procedures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D74EA7" w:rsidP="001215D0">
            <w:r>
              <w:t>Proper interim storage containers available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p w:rsidR="001215D0" w:rsidRDefault="001215D0" w:rsidP="001215D0"/>
    <w:tbl>
      <w:tblPr>
        <w:tblW w:w="94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7878"/>
      </w:tblGrid>
      <w:tr w:rsidR="001215D0" w:rsidTr="007A4A83">
        <w:trPr>
          <w:trHeight w:val="525"/>
          <w:tblCellSpacing w:w="15" w:type="dxa"/>
        </w:trPr>
        <w:tc>
          <w:tcPr>
            <w:tcW w:w="0" w:type="auto"/>
            <w:vAlign w:val="center"/>
            <w:hideMark/>
          </w:tcPr>
          <w:p w:rsidR="00241C8A" w:rsidRDefault="00241C8A">
            <w:pPr>
              <w:rPr>
                <w:b/>
                <w:bCs/>
              </w:rPr>
            </w:pPr>
          </w:p>
          <w:p w:rsidR="001215D0" w:rsidRDefault="001215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Inspected by:</w:t>
            </w:r>
          </w:p>
        </w:tc>
        <w:tc>
          <w:tcPr>
            <w:tcW w:w="7833" w:type="dxa"/>
            <w:vAlign w:val="center"/>
            <w:hideMark/>
          </w:tcPr>
          <w:p w:rsidR="001215D0" w:rsidRDefault="001215D0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1215D0" w:rsidTr="007A4A83">
        <w:trPr>
          <w:trHeight w:val="525"/>
          <w:tblCellSpacing w:w="15" w:type="dxa"/>
        </w:trPr>
        <w:tc>
          <w:tcPr>
            <w:tcW w:w="0" w:type="auto"/>
            <w:vAlign w:val="center"/>
            <w:hideMark/>
          </w:tcPr>
          <w:p w:rsidR="001215D0" w:rsidRDefault="001215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Inspection Date:</w:t>
            </w:r>
          </w:p>
        </w:tc>
        <w:tc>
          <w:tcPr>
            <w:tcW w:w="7833" w:type="dxa"/>
            <w:vAlign w:val="center"/>
            <w:hideMark/>
          </w:tcPr>
          <w:p w:rsidR="001215D0" w:rsidRDefault="001215D0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/>
    <w:sectPr w:rsidR="001215D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4C8" w:rsidRDefault="00A544C8" w:rsidP="000F58ED">
      <w:pPr>
        <w:spacing w:after="0" w:line="240" w:lineRule="auto"/>
      </w:pPr>
      <w:r>
        <w:separator/>
      </w:r>
    </w:p>
  </w:endnote>
  <w:endnote w:type="continuationSeparator" w:id="0">
    <w:p w:rsidR="00A544C8" w:rsidRDefault="00A544C8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C8" w:rsidRDefault="00A544C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BE" w:eastAsia="fr-BE"/>
      </w:rPr>
      <w:t>Facility Equipment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4C8" w:rsidRDefault="00A544C8" w:rsidP="000F58ED">
      <w:pPr>
        <w:spacing w:after="0" w:line="240" w:lineRule="auto"/>
      </w:pPr>
      <w:r>
        <w:separator/>
      </w:r>
    </w:p>
  </w:footnote>
  <w:footnote w:type="continuationSeparator" w:id="0">
    <w:p w:rsidR="00A544C8" w:rsidRDefault="00A544C8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215D0"/>
    <w:rsid w:val="00241C8A"/>
    <w:rsid w:val="00383F21"/>
    <w:rsid w:val="00444F81"/>
    <w:rsid w:val="006B5645"/>
    <w:rsid w:val="00736EE8"/>
    <w:rsid w:val="007A4A83"/>
    <w:rsid w:val="00810DC0"/>
    <w:rsid w:val="0094169F"/>
    <w:rsid w:val="00A544C8"/>
    <w:rsid w:val="00D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1DAF05B3-DA4F-4480-8037-BC9CF77E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4</cp:revision>
  <dcterms:created xsi:type="dcterms:W3CDTF">2014-10-10T12:21:00Z</dcterms:created>
  <dcterms:modified xsi:type="dcterms:W3CDTF">2014-10-10T12:21:00Z</dcterms:modified>
</cp:coreProperties>
</file>